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«История и методология научных исследований в области физической культуры и спорта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A05462">
        <w:rPr>
          <w:sz w:val="24"/>
          <w:szCs w:val="24"/>
        </w:rPr>
        <w:t xml:space="preserve">П </w:t>
      </w:r>
      <w:r>
        <w:rPr>
          <w:sz w:val="24"/>
          <w:szCs w:val="24"/>
        </w:rPr>
        <w:t>1.</w:t>
      </w:r>
    </w:p>
    <w:p w:rsidR="00990C65" w:rsidRDefault="00A05462" w:rsidP="00990C65">
      <w:pPr>
        <w:rPr>
          <w:sz w:val="24"/>
          <w:szCs w:val="24"/>
        </w:rPr>
      </w:pPr>
      <w:r>
        <w:rPr>
          <w:sz w:val="24"/>
          <w:szCs w:val="24"/>
        </w:rPr>
        <w:t>Дать характеристику научного метода.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7B037F">
        <w:rPr>
          <w:sz w:val="24"/>
          <w:szCs w:val="24"/>
        </w:rPr>
        <w:t>пешного выполнения СРС</w:t>
      </w:r>
      <w:r w:rsidR="00A0546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7B037F">
        <w:rPr>
          <w:sz w:val="24"/>
          <w:szCs w:val="24"/>
        </w:rPr>
        <w:t xml:space="preserve"> 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7B037F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A05462">
        <w:rPr>
          <w:sz w:val="24"/>
          <w:szCs w:val="24"/>
        </w:rPr>
        <w:t xml:space="preserve">П </w:t>
      </w:r>
      <w:r>
        <w:rPr>
          <w:sz w:val="24"/>
          <w:szCs w:val="24"/>
        </w:rPr>
        <w:t>2.</w:t>
      </w:r>
    </w:p>
    <w:p w:rsidR="00990C65" w:rsidRDefault="00A05462" w:rsidP="00990C65">
      <w:pPr>
        <w:rPr>
          <w:sz w:val="24"/>
          <w:szCs w:val="24"/>
        </w:rPr>
      </w:pPr>
      <w:r>
        <w:rPr>
          <w:sz w:val="24"/>
          <w:szCs w:val="24"/>
        </w:rPr>
        <w:t>Индукции и дедукции как научные методы.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7B037F">
        <w:rPr>
          <w:sz w:val="24"/>
          <w:szCs w:val="24"/>
        </w:rPr>
        <w:t>спешного выполнения СРС</w:t>
      </w:r>
      <w:r w:rsidR="00A0546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</w:t>
      </w:r>
      <w:r w:rsidR="00A05462">
        <w:rPr>
          <w:sz w:val="24"/>
          <w:szCs w:val="24"/>
        </w:rPr>
        <w:t xml:space="preserve">П </w:t>
      </w:r>
      <w:r>
        <w:rPr>
          <w:sz w:val="24"/>
          <w:szCs w:val="24"/>
        </w:rPr>
        <w:t xml:space="preserve"> 3.</w:t>
      </w:r>
    </w:p>
    <w:p w:rsidR="00990C65" w:rsidRDefault="00A05462" w:rsidP="00990C65">
      <w:pPr>
        <w:rPr>
          <w:sz w:val="24"/>
          <w:szCs w:val="24"/>
        </w:rPr>
      </w:pPr>
      <w:r>
        <w:rPr>
          <w:sz w:val="24"/>
          <w:szCs w:val="24"/>
        </w:rPr>
        <w:t>В чем заключаются основные различия естественных и гуманитарных наук?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7B037F">
        <w:rPr>
          <w:sz w:val="24"/>
          <w:szCs w:val="24"/>
        </w:rPr>
        <w:t>спешного выполнения СРС</w:t>
      </w:r>
      <w:r w:rsidR="00A0546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-освоение навыков самостоятельного поиска, анализа специальной литературы по искомой теме;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proofErr w:type="gramStart"/>
      <w:r>
        <w:rPr>
          <w:sz w:val="24"/>
          <w:szCs w:val="24"/>
        </w:rPr>
        <w:t>.</w:t>
      </w:r>
      <w:proofErr w:type="gramEnd"/>
      <w:r w:rsidR="007B03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A05462">
        <w:rPr>
          <w:sz w:val="24"/>
          <w:szCs w:val="24"/>
        </w:rPr>
        <w:t xml:space="preserve">П </w:t>
      </w:r>
      <w:r>
        <w:rPr>
          <w:sz w:val="24"/>
          <w:szCs w:val="24"/>
        </w:rPr>
        <w:t>4</w:t>
      </w:r>
    </w:p>
    <w:p w:rsidR="00990C65" w:rsidRDefault="00A05462" w:rsidP="00990C65">
      <w:pPr>
        <w:rPr>
          <w:sz w:val="24"/>
          <w:szCs w:val="24"/>
        </w:rPr>
      </w:pPr>
      <w:r>
        <w:rPr>
          <w:sz w:val="24"/>
          <w:szCs w:val="24"/>
        </w:rPr>
        <w:t>Рассчитать критерии согласованности мнений специалистов-экспертов.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7B037F">
        <w:rPr>
          <w:sz w:val="24"/>
          <w:szCs w:val="24"/>
        </w:rPr>
        <w:t>спешного выполнения СРС</w:t>
      </w:r>
      <w:r w:rsidR="00A0546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</w:t>
      </w:r>
      <w:r w:rsidR="00A05462">
        <w:rPr>
          <w:sz w:val="24"/>
          <w:szCs w:val="24"/>
        </w:rPr>
        <w:t xml:space="preserve">П </w:t>
      </w:r>
      <w:r>
        <w:rPr>
          <w:sz w:val="24"/>
          <w:szCs w:val="24"/>
        </w:rPr>
        <w:t xml:space="preserve"> 5</w:t>
      </w:r>
    </w:p>
    <w:p w:rsidR="00990C65" w:rsidRDefault="00465F42" w:rsidP="00990C65">
      <w:pPr>
        <w:rPr>
          <w:sz w:val="24"/>
          <w:szCs w:val="24"/>
        </w:rPr>
      </w:pPr>
      <w:r>
        <w:rPr>
          <w:sz w:val="24"/>
          <w:szCs w:val="24"/>
        </w:rPr>
        <w:t>Для чего рассчитывают коэффициент корреляции?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7B037F">
        <w:rPr>
          <w:sz w:val="24"/>
          <w:szCs w:val="24"/>
        </w:rPr>
        <w:t>ого выполнения СРС</w:t>
      </w:r>
      <w:r w:rsidR="00A0546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465F42" w:rsidRDefault="00465F42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Рекомендуется использовать следующие методы: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465F42">
        <w:rPr>
          <w:sz w:val="24"/>
          <w:szCs w:val="24"/>
        </w:rPr>
        <w:t>П</w:t>
      </w:r>
      <w:r>
        <w:rPr>
          <w:sz w:val="24"/>
          <w:szCs w:val="24"/>
        </w:rPr>
        <w:t xml:space="preserve"> 6</w:t>
      </w:r>
    </w:p>
    <w:p w:rsidR="00990C65" w:rsidRDefault="00465F42" w:rsidP="00990C65">
      <w:pPr>
        <w:rPr>
          <w:sz w:val="24"/>
          <w:szCs w:val="24"/>
        </w:rPr>
      </w:pPr>
      <w:r>
        <w:rPr>
          <w:sz w:val="24"/>
          <w:szCs w:val="24"/>
        </w:rPr>
        <w:t>Последовательность изложения результатов исследования.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7B037F">
        <w:rPr>
          <w:sz w:val="24"/>
          <w:szCs w:val="24"/>
        </w:rPr>
        <w:t>спешного выполнения СРС</w:t>
      </w:r>
      <w:r w:rsidR="00465F42">
        <w:rPr>
          <w:sz w:val="24"/>
          <w:szCs w:val="24"/>
        </w:rPr>
        <w:t>П</w:t>
      </w:r>
      <w:r w:rsidR="007B037F">
        <w:rPr>
          <w:sz w:val="24"/>
          <w:szCs w:val="24"/>
        </w:rPr>
        <w:t xml:space="preserve">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</w:t>
      </w:r>
      <w:r w:rsidR="007B037F">
        <w:rPr>
          <w:sz w:val="24"/>
          <w:szCs w:val="24"/>
        </w:rPr>
        <w:t xml:space="preserve">мостоятельного поиска,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7B037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7B03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C65"/>
    <w:rsid w:val="00145C31"/>
    <w:rsid w:val="00465F42"/>
    <w:rsid w:val="004B45B5"/>
    <w:rsid w:val="007B037F"/>
    <w:rsid w:val="00990C65"/>
    <w:rsid w:val="00A05462"/>
    <w:rsid w:val="00A7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3</cp:revision>
  <dcterms:created xsi:type="dcterms:W3CDTF">2018-11-04T14:00:00Z</dcterms:created>
  <dcterms:modified xsi:type="dcterms:W3CDTF">2019-11-11T06:45:00Z</dcterms:modified>
</cp:coreProperties>
</file>